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C03" w:rsidRPr="005F5C03" w:rsidRDefault="006B313D" w:rsidP="005F5C03">
      <w:pPr>
        <w:shd w:val="clear" w:color="auto" w:fill="FFFFFF"/>
        <w:spacing w:after="150" w:line="240" w:lineRule="auto"/>
        <w:jc w:val="center"/>
        <w:rPr>
          <w:rFonts w:ascii="Verdana" w:eastAsia="Times New Roman" w:hAnsi="Verdana" w:cs="Times New Roman"/>
          <w:color w:val="FF0000"/>
          <w:sz w:val="28"/>
          <w:szCs w:val="18"/>
        </w:rPr>
      </w:pPr>
      <w:r w:rsidRPr="00DD24EF">
        <w:rPr>
          <w:rFonts w:ascii="Verdana" w:eastAsia="Times New Roman" w:hAnsi="Verdana" w:cs="Times New Roman"/>
          <w:b/>
          <w:bCs/>
          <w:color w:val="FF0000"/>
          <w:sz w:val="28"/>
          <w:szCs w:val="18"/>
        </w:rPr>
        <w:t>MEMORIAL HIGH SCHOOL GIRLS</w:t>
      </w:r>
      <w:r w:rsidR="005F5C03" w:rsidRPr="00DD24EF">
        <w:rPr>
          <w:rFonts w:ascii="Verdana" w:eastAsia="Times New Roman" w:hAnsi="Verdana" w:cs="Times New Roman"/>
          <w:b/>
          <w:bCs/>
          <w:color w:val="FF0000"/>
          <w:sz w:val="28"/>
          <w:szCs w:val="18"/>
        </w:rPr>
        <w:t xml:space="preserve"> LACROSSE CLUB</w:t>
      </w:r>
    </w:p>
    <w:p w:rsidR="005F5C03" w:rsidRPr="005F5C03" w:rsidRDefault="006B313D" w:rsidP="005F5C03">
      <w:pPr>
        <w:shd w:val="clear" w:color="auto" w:fill="FFFFFF"/>
        <w:spacing w:after="150" w:line="240" w:lineRule="auto"/>
        <w:jc w:val="center"/>
        <w:rPr>
          <w:rFonts w:ascii="Verdana" w:eastAsia="Times New Roman" w:hAnsi="Verdana" w:cs="Times New Roman"/>
          <w:color w:val="000000"/>
          <w:szCs w:val="18"/>
        </w:rPr>
      </w:pPr>
      <w:r w:rsidRPr="00DD24EF">
        <w:rPr>
          <w:rFonts w:ascii="Verdana" w:eastAsia="Times New Roman" w:hAnsi="Verdana" w:cs="Times New Roman"/>
          <w:b/>
          <w:bCs/>
          <w:i/>
          <w:iCs/>
          <w:color w:val="000000"/>
          <w:szCs w:val="18"/>
        </w:rPr>
        <w:t>2019-2020</w:t>
      </w:r>
      <w:r w:rsidR="005F5C03" w:rsidRPr="00DD24EF">
        <w:rPr>
          <w:rFonts w:ascii="Verdana" w:eastAsia="Times New Roman" w:hAnsi="Verdana" w:cs="Times New Roman"/>
          <w:b/>
          <w:bCs/>
          <w:i/>
          <w:iCs/>
          <w:color w:val="000000"/>
          <w:szCs w:val="18"/>
        </w:rPr>
        <w:t> Scholarship Information </w:t>
      </w:r>
    </w:p>
    <w:p w:rsidR="005F5C03" w:rsidRPr="005F5C03" w:rsidRDefault="005F5C03" w:rsidP="005F5C03">
      <w:pPr>
        <w:shd w:val="clear" w:color="auto" w:fill="FFFFFF"/>
        <w:spacing w:after="150" w:line="240" w:lineRule="auto"/>
        <w:jc w:val="center"/>
        <w:rPr>
          <w:rFonts w:ascii="Verdana" w:eastAsia="Times New Roman" w:hAnsi="Verdana" w:cs="Times New Roman"/>
          <w:color w:val="000000"/>
          <w:sz w:val="18"/>
          <w:szCs w:val="18"/>
        </w:rPr>
      </w:pPr>
      <w:r w:rsidRPr="005F5C03">
        <w:rPr>
          <w:rFonts w:ascii="Verdana" w:eastAsia="Times New Roman" w:hAnsi="Verdana" w:cs="Times New Roman"/>
          <w:color w:val="000000"/>
          <w:sz w:val="18"/>
          <w:szCs w:val="18"/>
        </w:rPr>
        <w:t> </w:t>
      </w:r>
    </w:p>
    <w:p w:rsidR="00DD24EF" w:rsidRPr="005F5C03" w:rsidRDefault="00DD24EF" w:rsidP="00DD24EF">
      <w:pPr>
        <w:shd w:val="clear" w:color="auto" w:fill="FFFFFF"/>
        <w:spacing w:after="150" w:line="240" w:lineRule="auto"/>
        <w:rPr>
          <w:rFonts w:ascii="Verdana" w:eastAsia="Times New Roman" w:hAnsi="Verdana" w:cs="Times New Roman"/>
          <w:i/>
          <w:color w:val="000000"/>
          <w:sz w:val="18"/>
          <w:szCs w:val="18"/>
        </w:rPr>
      </w:pPr>
    </w:p>
    <w:p w:rsidR="00DD24EF" w:rsidRDefault="00DD24EF" w:rsidP="00DD24EF">
      <w:r>
        <w:t>The Memorial High School Girls Lacrosse Club is pleased to announce the availability of scholarship assistance eligible female athletes this year. The scholarships will be awarded for the pursuit of playing girls lacrosse with participating, contributing and making a year-long commitment to the team. In the event that no applications meeting the eligibility or application requirements are received, and no female student is selected, the award will not be granted in that year.</w:t>
      </w:r>
    </w:p>
    <w:p w:rsidR="001A696C" w:rsidRDefault="00DD24EF" w:rsidP="00DD24EF">
      <w:r>
        <w:t>Interested applicants should contact the MHSGLC Board regarding the application and deadline.</w:t>
      </w:r>
    </w:p>
    <w:p w:rsidR="008A682E" w:rsidRPr="004664FB" w:rsidRDefault="008A682E" w:rsidP="008A682E">
      <w:pPr>
        <w:rPr>
          <w:b/>
        </w:rPr>
      </w:pPr>
      <w:r w:rsidRPr="004664FB">
        <w:rPr>
          <w:b/>
        </w:rPr>
        <w:t>Qualification criteria for the 2019-2020 scholarship are:</w:t>
      </w:r>
    </w:p>
    <w:p w:rsidR="008A682E" w:rsidRDefault="008A682E" w:rsidP="008A682E">
      <w:pPr>
        <w:pStyle w:val="ListParagraph"/>
        <w:numPr>
          <w:ilvl w:val="0"/>
          <w:numId w:val="9"/>
        </w:numPr>
      </w:pPr>
      <w:r>
        <w:t>The applicant must be zoned to attend Memorial High School.</w:t>
      </w:r>
    </w:p>
    <w:p w:rsidR="008A682E" w:rsidRDefault="008A682E" w:rsidP="008A682E">
      <w:pPr>
        <w:pStyle w:val="ListParagraph"/>
        <w:numPr>
          <w:ilvl w:val="0"/>
          <w:numId w:val="9"/>
        </w:numPr>
      </w:pPr>
      <w:r>
        <w:t>The applicant must be a student in need wanting to participate on the MHS lacrosse Club team.</w:t>
      </w:r>
    </w:p>
    <w:p w:rsidR="008A682E" w:rsidRDefault="008A682E" w:rsidP="008A682E">
      <w:pPr>
        <w:pStyle w:val="ListParagraph"/>
        <w:numPr>
          <w:ilvl w:val="0"/>
          <w:numId w:val="9"/>
        </w:numPr>
      </w:pPr>
      <w:r>
        <w:t>The applicant must be eligible to take advantage of the scholarship during the current calendar year.</w:t>
      </w:r>
    </w:p>
    <w:p w:rsidR="008A682E" w:rsidRDefault="008A682E" w:rsidP="008A682E">
      <w:r>
        <w:t xml:space="preserve"> </w:t>
      </w:r>
    </w:p>
    <w:p w:rsidR="008A682E" w:rsidRPr="004664FB" w:rsidRDefault="008A682E" w:rsidP="008A682E">
      <w:pPr>
        <w:rPr>
          <w:b/>
        </w:rPr>
      </w:pPr>
      <w:r w:rsidRPr="004664FB">
        <w:rPr>
          <w:b/>
        </w:rPr>
        <w:t>The applicant must submit the following documents which will be the basis for selection:</w:t>
      </w:r>
    </w:p>
    <w:p w:rsidR="008A682E" w:rsidRDefault="008A682E" w:rsidP="008A682E">
      <w:pPr>
        <w:pStyle w:val="ListParagraph"/>
        <w:numPr>
          <w:ilvl w:val="0"/>
          <w:numId w:val="10"/>
        </w:numPr>
      </w:pPr>
      <w:r>
        <w:t>Completed application and essay (available from the MHSGLC website)</w:t>
      </w:r>
    </w:p>
    <w:p w:rsidR="008A682E" w:rsidRDefault="008A682E" w:rsidP="008A682E">
      <w:pPr>
        <w:pStyle w:val="ListParagraph"/>
        <w:numPr>
          <w:ilvl w:val="0"/>
          <w:numId w:val="10"/>
        </w:numPr>
      </w:pPr>
      <w:r>
        <w:t>Completed Registration Packet (submit the forms to Coach Anthony Petrucciani by September 15th)</w:t>
      </w:r>
    </w:p>
    <w:p w:rsidR="008A682E" w:rsidRDefault="008A682E" w:rsidP="008A682E">
      <w:r>
        <w:t xml:space="preserve"> </w:t>
      </w:r>
    </w:p>
    <w:p w:rsidR="008A682E" w:rsidRPr="004664FB" w:rsidRDefault="008A682E" w:rsidP="008A682E">
      <w:pPr>
        <w:rPr>
          <w:b/>
        </w:rPr>
      </w:pPr>
      <w:r w:rsidRPr="004664FB">
        <w:rPr>
          <w:b/>
        </w:rPr>
        <w:t>Applicants will be judged on the following criteria:</w:t>
      </w:r>
    </w:p>
    <w:p w:rsidR="008A682E" w:rsidRDefault="008A682E" w:rsidP="008A682E">
      <w:pPr>
        <w:pStyle w:val="ListParagraph"/>
        <w:numPr>
          <w:ilvl w:val="0"/>
          <w:numId w:val="9"/>
        </w:numPr>
      </w:pPr>
      <w:r>
        <w:t>Athletic participation - performing to the best of their ability.</w:t>
      </w:r>
    </w:p>
    <w:p w:rsidR="008A682E" w:rsidRDefault="008A682E" w:rsidP="008A682E">
      <w:pPr>
        <w:pStyle w:val="ListParagraph"/>
        <w:numPr>
          <w:ilvl w:val="0"/>
          <w:numId w:val="9"/>
        </w:numPr>
      </w:pPr>
      <w:r>
        <w:t>Leadership – providing a positive example for others, being a good role model, exhibiting good sportsmanship.</w:t>
      </w:r>
    </w:p>
    <w:p w:rsidR="008A682E" w:rsidRDefault="008A682E" w:rsidP="008A682E">
      <w:pPr>
        <w:pStyle w:val="ListParagraph"/>
        <w:numPr>
          <w:ilvl w:val="0"/>
          <w:numId w:val="9"/>
        </w:numPr>
      </w:pPr>
      <w:r>
        <w:t>Contribution to Team – being a team player, helping others to improve.</w:t>
      </w:r>
    </w:p>
    <w:p w:rsidR="008A682E" w:rsidRDefault="008A682E" w:rsidP="008A682E">
      <w:pPr>
        <w:pStyle w:val="ListParagraph"/>
        <w:numPr>
          <w:ilvl w:val="0"/>
          <w:numId w:val="9"/>
        </w:numPr>
      </w:pPr>
      <w:r>
        <w:t>Commitment to Excellence – putting in extra work, being dedicated, and striving to be well prepared.</w:t>
      </w:r>
    </w:p>
    <w:p w:rsidR="008A682E" w:rsidRDefault="008A682E" w:rsidP="008A682E">
      <w:pPr>
        <w:pStyle w:val="ListParagraph"/>
        <w:numPr>
          <w:ilvl w:val="0"/>
          <w:numId w:val="9"/>
        </w:numPr>
      </w:pPr>
    </w:p>
    <w:p w:rsidR="008A682E" w:rsidRPr="004664FB" w:rsidRDefault="008A682E" w:rsidP="008A682E">
      <w:pPr>
        <w:jc w:val="center"/>
        <w:rPr>
          <w:b/>
        </w:rPr>
      </w:pPr>
      <w:r w:rsidRPr="004664FB">
        <w:rPr>
          <w:b/>
        </w:rPr>
        <w:t>The recipient may or may not be the team’s best athlete but has shown exceptional enthusiasm, participation, effort, spirit and dedication to warrant this special recognition.</w:t>
      </w:r>
    </w:p>
    <w:p w:rsidR="008A682E" w:rsidRPr="004664FB" w:rsidRDefault="008A682E" w:rsidP="008A682E">
      <w:pPr>
        <w:jc w:val="center"/>
        <w:rPr>
          <w:b/>
          <w:i/>
          <w:sz w:val="24"/>
        </w:rPr>
      </w:pPr>
      <w:r w:rsidRPr="004664FB">
        <w:rPr>
          <w:b/>
          <w:i/>
          <w:sz w:val="24"/>
        </w:rPr>
        <w:t>“IT’S NOT ABOUT WINNING OR LOSING BUT HOW YOU PLAYED THE GAME”</w:t>
      </w:r>
    </w:p>
    <w:p w:rsidR="008A682E" w:rsidRDefault="008A682E">
      <w:bookmarkStart w:id="0" w:name="_GoBack"/>
      <w:bookmarkEnd w:id="0"/>
    </w:p>
    <w:sectPr w:rsidR="008A682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DA2" w:rsidRDefault="00725DA2" w:rsidP="008A682E">
      <w:pPr>
        <w:spacing w:after="0" w:line="240" w:lineRule="auto"/>
      </w:pPr>
      <w:r>
        <w:separator/>
      </w:r>
    </w:p>
  </w:endnote>
  <w:endnote w:type="continuationSeparator" w:id="0">
    <w:p w:rsidR="00725DA2" w:rsidRDefault="00725DA2" w:rsidP="008A6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DA2" w:rsidRDefault="00725DA2" w:rsidP="008A682E">
      <w:pPr>
        <w:spacing w:after="0" w:line="240" w:lineRule="auto"/>
      </w:pPr>
      <w:r>
        <w:separator/>
      </w:r>
    </w:p>
  </w:footnote>
  <w:footnote w:type="continuationSeparator" w:id="0">
    <w:p w:rsidR="00725DA2" w:rsidRDefault="00725DA2" w:rsidP="008A6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6563" o:spid="_x0000_s2051" type="#_x0000_t75" style="position:absolute;margin-left:0;margin-top:0;width:467.9pt;height:422.95pt;z-index:-251657216;mso-position-horizontal:center;mso-position-horizontal-relative:margin;mso-position-vertical:center;mso-position-vertical-relative:margin" o:allowincell="f">
          <v:imagedata r:id="rId1" o:title="Running Pony"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6564" o:spid="_x0000_s2052" type="#_x0000_t75" style="position:absolute;margin-left:0;margin-top:0;width:467.9pt;height:422.95pt;z-index:-251656192;mso-position-horizontal:center;mso-position-horizontal-relative:margin;mso-position-vertical:center;mso-position-vertical-relative:margin" o:allowincell="f">
          <v:imagedata r:id="rId1" o:title="Running Pony"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2E" w:rsidRDefault="008A682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046562" o:spid="_x0000_s2050" type="#_x0000_t75" style="position:absolute;margin-left:0;margin-top:0;width:467.9pt;height:422.95pt;z-index:-251658240;mso-position-horizontal:center;mso-position-horizontal-relative:margin;mso-position-vertical:center;mso-position-vertical-relative:margin" o:allowincell="f">
          <v:imagedata r:id="rId1" o:title="Running Pony"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7A5"/>
    <w:multiLevelType w:val="hybridMultilevel"/>
    <w:tmpl w:val="596295E0"/>
    <w:lvl w:ilvl="0" w:tplc="0A801F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9B0E5E"/>
    <w:multiLevelType w:val="hybridMultilevel"/>
    <w:tmpl w:val="3926D67A"/>
    <w:lvl w:ilvl="0" w:tplc="D1DEA6EC">
      <w:start w:val="2"/>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21748"/>
    <w:multiLevelType w:val="hybridMultilevel"/>
    <w:tmpl w:val="B6FEDA1A"/>
    <w:lvl w:ilvl="0" w:tplc="D1DEA6EC">
      <w:start w:val="2"/>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F0F5E"/>
    <w:multiLevelType w:val="hybridMultilevel"/>
    <w:tmpl w:val="64127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104CD8"/>
    <w:multiLevelType w:val="hybridMultilevel"/>
    <w:tmpl w:val="74D475F6"/>
    <w:lvl w:ilvl="0" w:tplc="D1DEA6EC">
      <w:start w:val="2"/>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F06482"/>
    <w:multiLevelType w:val="hybridMultilevel"/>
    <w:tmpl w:val="362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D67E09"/>
    <w:multiLevelType w:val="hybridMultilevel"/>
    <w:tmpl w:val="5E6A6A14"/>
    <w:lvl w:ilvl="0" w:tplc="05B40F24">
      <w:start w:val="1"/>
      <w:numFmt w:val="decimal"/>
      <w:lvlText w:val="%1."/>
      <w:lvlJc w:val="left"/>
      <w:pPr>
        <w:ind w:left="945" w:hanging="585"/>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532B86"/>
    <w:multiLevelType w:val="hybridMultilevel"/>
    <w:tmpl w:val="AA26E71A"/>
    <w:lvl w:ilvl="0" w:tplc="D1DEA6EC">
      <w:start w:val="2"/>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617EA"/>
    <w:multiLevelType w:val="hybridMultilevel"/>
    <w:tmpl w:val="490CD73A"/>
    <w:lvl w:ilvl="0" w:tplc="D1DEA6EC">
      <w:start w:val="2"/>
      <w:numFmt w:val="bullet"/>
      <w:lvlText w:val="•"/>
      <w:lvlJc w:val="left"/>
      <w:pPr>
        <w:ind w:left="720" w:hanging="360"/>
      </w:pPr>
      <w:rPr>
        <w:rFonts w:ascii="Verdana" w:eastAsia="Times New Roman" w:hAnsi="Verdana" w:cs="Times New Roman"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D7615"/>
    <w:multiLevelType w:val="hybridMultilevel"/>
    <w:tmpl w:val="C890B164"/>
    <w:lvl w:ilvl="0" w:tplc="71B0EF66">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8"/>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03"/>
    <w:rsid w:val="001A696C"/>
    <w:rsid w:val="005F5C03"/>
    <w:rsid w:val="006B313D"/>
    <w:rsid w:val="00725DA2"/>
    <w:rsid w:val="008A682E"/>
    <w:rsid w:val="00BB58C4"/>
    <w:rsid w:val="00DD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C88BF19"/>
  <w15:chartTrackingRefBased/>
  <w15:docId w15:val="{57957244-80D2-45B5-900F-257896FB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F5C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5C0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F5C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5C03"/>
    <w:rPr>
      <w:b/>
      <w:bCs/>
    </w:rPr>
  </w:style>
  <w:style w:type="character" w:styleId="Emphasis">
    <w:name w:val="Emphasis"/>
    <w:basedOn w:val="DefaultParagraphFont"/>
    <w:uiPriority w:val="20"/>
    <w:qFormat/>
    <w:rsid w:val="005F5C03"/>
    <w:rPr>
      <w:i/>
      <w:iCs/>
    </w:rPr>
  </w:style>
  <w:style w:type="paragraph" w:styleId="ListParagraph">
    <w:name w:val="List Paragraph"/>
    <w:basedOn w:val="Normal"/>
    <w:uiPriority w:val="34"/>
    <w:qFormat/>
    <w:rsid w:val="006B313D"/>
    <w:pPr>
      <w:ind w:left="720"/>
      <w:contextualSpacing/>
    </w:pPr>
  </w:style>
  <w:style w:type="paragraph" w:styleId="Header">
    <w:name w:val="header"/>
    <w:basedOn w:val="Normal"/>
    <w:link w:val="HeaderChar"/>
    <w:uiPriority w:val="99"/>
    <w:unhideWhenUsed/>
    <w:rsid w:val="008A6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82E"/>
  </w:style>
  <w:style w:type="paragraph" w:styleId="Footer">
    <w:name w:val="footer"/>
    <w:basedOn w:val="Normal"/>
    <w:link w:val="FooterChar"/>
    <w:uiPriority w:val="99"/>
    <w:unhideWhenUsed/>
    <w:rsid w:val="008A6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90736">
      <w:bodyDiv w:val="1"/>
      <w:marLeft w:val="0"/>
      <w:marRight w:val="0"/>
      <w:marTop w:val="0"/>
      <w:marBottom w:val="0"/>
      <w:divBdr>
        <w:top w:val="none" w:sz="0" w:space="0" w:color="auto"/>
        <w:left w:val="none" w:sz="0" w:space="0" w:color="auto"/>
        <w:bottom w:val="none" w:sz="0" w:space="0" w:color="auto"/>
        <w:right w:val="none" w:sz="0" w:space="0" w:color="auto"/>
      </w:divBdr>
      <w:divsChild>
        <w:div w:id="132863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Ruiz III,Mario</dc:creator>
  <cp:keywords/>
  <dc:description/>
  <cp:lastModifiedBy>Ruiz III,Mario</cp:lastModifiedBy>
  <cp:revision>2</cp:revision>
  <dcterms:created xsi:type="dcterms:W3CDTF">2019-08-26T16:05:00Z</dcterms:created>
  <dcterms:modified xsi:type="dcterms:W3CDTF">2019-08-26T16:57:00Z</dcterms:modified>
</cp:coreProperties>
</file>